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95B90" w14:textId="77777777" w:rsidR="00E4337D" w:rsidRDefault="00E4337D" w:rsidP="00B11057">
      <w:pPr>
        <w:jc w:val="center"/>
      </w:pPr>
      <w:r>
        <w:t>Nachruf auf Dr. Günther Sander</w:t>
      </w:r>
    </w:p>
    <w:p w14:paraId="029A78F6" w14:textId="77777777" w:rsidR="00E4337D" w:rsidRDefault="00E4337D"/>
    <w:p w14:paraId="7B1F1A14" w14:textId="77777777" w:rsidR="00E4337D" w:rsidRDefault="00E4337D">
      <w:r>
        <w:t xml:space="preserve">EUROMIR – </w:t>
      </w:r>
      <w:r w:rsidR="00BB7DD1">
        <w:t>s</w:t>
      </w:r>
      <w:r>
        <w:t xml:space="preserve">o hieß der interdisziplinäre ergänzende Studiengang, zu dem Günther Sander die wesentlichen Impulse gab und den er zusammen mit Kollegen und Kolleginnen aus den sozialwissenschaftlichen Fächern aufgebaut hat. Dieser ergänzende Studiengang wurde dann von der Wissenschaftlichen Weiterbildung der Universität aufgegriffen und wird bis heute </w:t>
      </w:r>
      <w:r w:rsidR="00BB7DD1">
        <w:t>weiter</w:t>
      </w:r>
      <w:r>
        <w:t>geführt</w:t>
      </w:r>
      <w:r w:rsidR="00BB7DD1">
        <w:t xml:space="preserve"> – jetzt unter dem Titel </w:t>
      </w:r>
      <w:r>
        <w:t>„Migration und Gesellschaft“ als „</w:t>
      </w:r>
      <w:proofErr w:type="spellStart"/>
      <w:r w:rsidRPr="00E4337D">
        <w:t>Certificate</w:t>
      </w:r>
      <w:proofErr w:type="spellEnd"/>
      <w:r w:rsidRPr="00E4337D">
        <w:t xml:space="preserve"> </w:t>
      </w:r>
      <w:proofErr w:type="spellStart"/>
      <w:r w:rsidRPr="00E4337D">
        <w:t>of</w:t>
      </w:r>
      <w:proofErr w:type="spellEnd"/>
      <w:r w:rsidRPr="00E4337D">
        <w:t xml:space="preserve"> </w:t>
      </w:r>
      <w:proofErr w:type="spellStart"/>
      <w:r w:rsidRPr="00E4337D">
        <w:t>Advanced</w:t>
      </w:r>
      <w:proofErr w:type="spellEnd"/>
      <w:r w:rsidRPr="00E4337D">
        <w:t xml:space="preserve"> Studies (CAS)</w:t>
      </w:r>
      <w:r>
        <w:t xml:space="preserve">“ angeboten. </w:t>
      </w:r>
    </w:p>
    <w:p w14:paraId="7338719E" w14:textId="77777777" w:rsidR="009B6000" w:rsidRDefault="00BB7DD1">
      <w:r>
        <w:t>A</w:t>
      </w:r>
      <w:r w:rsidR="009B6000">
        <w:t xml:space="preserve">uch einen zweiten Ergänzungsstudiengang hat Günther Sander konzipiert </w:t>
      </w:r>
      <w:r>
        <w:t>und</w:t>
      </w:r>
      <w:r w:rsidR="009B6000">
        <w:t xml:space="preserve"> organisiert: ACCESS-Europe (Additional </w:t>
      </w:r>
      <w:proofErr w:type="spellStart"/>
      <w:r w:rsidR="009B6000">
        <w:t>Certificate</w:t>
      </w:r>
      <w:proofErr w:type="spellEnd"/>
      <w:r w:rsidR="009B6000">
        <w:t xml:space="preserve"> in Community Education Studies). Dieser Studiengang wurde in Kooperation mit fast 20 Hochschulen in Europa </w:t>
      </w:r>
      <w:r>
        <w:t>eingerichtet</w:t>
      </w:r>
      <w:r w:rsidR="009B6000">
        <w:t xml:space="preserve"> und hat, ebenso wie EROMIR, vielen Studierenden nicht nur den Wissenserwerb über Europa, sondern auch ERASMUS-Aufenthalte </w:t>
      </w:r>
      <w:r w:rsidR="0035791B">
        <w:t>a</w:t>
      </w:r>
      <w:r w:rsidR="009B6000">
        <w:t xml:space="preserve">n </w:t>
      </w:r>
      <w:r w:rsidR="0035791B">
        <w:t>den beteiligten</w:t>
      </w:r>
      <w:r w:rsidR="009B6000">
        <w:t xml:space="preserve"> Hochschulen ermöglicht. Als Verantwortlicher des Instituts für Exkursionen und Praktika im Ausland hat </w:t>
      </w:r>
      <w:r w:rsidR="0035791B">
        <w:t>Günther Sander</w:t>
      </w:r>
      <w:r w:rsidR="009B6000">
        <w:t xml:space="preserve"> darüber hinaus Exkursionen durchgeführt in die Länder der Studienkooperation, wie </w:t>
      </w:r>
      <w:r w:rsidR="0035791B">
        <w:t xml:space="preserve">die </w:t>
      </w:r>
      <w:r w:rsidR="009B6000">
        <w:t xml:space="preserve">Niederlande, Italien, Spanien, Rumänien. </w:t>
      </w:r>
    </w:p>
    <w:p w14:paraId="576BB102" w14:textId="77777777" w:rsidR="009B6000" w:rsidRDefault="009B6000">
      <w:r>
        <w:t xml:space="preserve">Seine internationale Vernetzung hat Günther Sander auch genutzt für Gastvorträge und Lehraufträge in diesen Ländern. </w:t>
      </w:r>
      <w:r w:rsidR="00FE544E">
        <w:t xml:space="preserve">In </w:t>
      </w:r>
      <w:r w:rsidR="00FE544E" w:rsidRPr="000F527D">
        <w:t xml:space="preserve">Sassari </w:t>
      </w:r>
      <w:r w:rsidR="00FE544E">
        <w:t>ist er</w:t>
      </w:r>
      <w:r w:rsidR="00FE544E" w:rsidRPr="000F527D">
        <w:t xml:space="preserve"> 1998/99 </w:t>
      </w:r>
      <w:r w:rsidR="00FE544E">
        <w:t>als „</w:t>
      </w:r>
      <w:r w:rsidR="00FE544E" w:rsidRPr="000F527D">
        <w:t>European Teaching Fellow</w:t>
      </w:r>
      <w:r w:rsidR="00FE544E">
        <w:t xml:space="preserve">“ </w:t>
      </w:r>
      <w:r w:rsidR="00FE544E" w:rsidRPr="000F527D">
        <w:t>der E</w:t>
      </w:r>
      <w:r w:rsidR="00FE544E">
        <w:t xml:space="preserve">uropäischen </w:t>
      </w:r>
      <w:r w:rsidR="00FE544E" w:rsidRPr="000F527D">
        <w:t>U</w:t>
      </w:r>
      <w:r w:rsidR="00FE544E">
        <w:t>nion tätig gewesen</w:t>
      </w:r>
      <w:r w:rsidR="00FE544E" w:rsidRPr="000F527D">
        <w:t xml:space="preserve">. </w:t>
      </w:r>
      <w:r w:rsidR="00FE544E">
        <w:t xml:space="preserve">Schließlich fungierte er als </w:t>
      </w:r>
      <w:r w:rsidR="00FE544E" w:rsidRPr="000F527D">
        <w:t>Koordinator des Promotionsstudiengangs „Interkulturelle Pädagogik“ der Universitäten Mainz und Messina</w:t>
      </w:r>
      <w:r w:rsidR="00FE544E">
        <w:t xml:space="preserve"> in den Jahren 2007 bis 2009.</w:t>
      </w:r>
    </w:p>
    <w:p w14:paraId="5972883F" w14:textId="77777777" w:rsidR="00FC1422" w:rsidRDefault="00E4337D">
      <w:r>
        <w:t>Migration und Interkulturelle Zusammenarbeit in Europa war</w:t>
      </w:r>
      <w:r w:rsidR="0035791B">
        <w:t>en</w:t>
      </w:r>
      <w:r>
        <w:t xml:space="preserve"> sein </w:t>
      </w:r>
      <w:r w:rsidR="0035791B">
        <w:t>„</w:t>
      </w:r>
      <w:r>
        <w:t>Arbeitsschwerpunkt</w:t>
      </w:r>
      <w:r w:rsidR="0035791B">
        <w:t>“</w:t>
      </w:r>
      <w:r w:rsidR="00FE544E">
        <w:t xml:space="preserve"> auch bei den zahlreichen Veröffentlichungen</w:t>
      </w:r>
      <w:r>
        <w:t>.</w:t>
      </w:r>
      <w:r w:rsidR="00FE544E">
        <w:t xml:space="preserve"> Mit seinem Wissen über Pädagogik und Sozialarbeit in Italien war er als Autor in mehreren Handbüchern der Sozialpädagogik</w:t>
      </w:r>
      <w:r w:rsidR="0035791B">
        <w:t xml:space="preserve"> vertreten</w:t>
      </w:r>
      <w:r w:rsidR="00FE544E">
        <w:t>. In ähnlicher Weise hat er in Lexika der Sozialpädagogik über die Ausbildung in Sozialarbeit/Sozialpädagogik in Europa geschrieben. Seine Expertise in diesen Themen war fraglos anerkannt. Die vier</w:t>
      </w:r>
      <w:r w:rsidR="0035791B">
        <w:t>bändige Reihe</w:t>
      </w:r>
      <w:r w:rsidR="00FE544E">
        <w:t xml:space="preserve"> über Ausbildung in Sozialpädagogik in allen europäischen Ländern, die von der Arbeitsgruppe Sozialpädagogik am Institut publiziert wurde</w:t>
      </w:r>
      <w:r w:rsidR="00FC1422">
        <w:t>, war ein Meilenstein</w:t>
      </w:r>
      <w:r w:rsidR="00B11057">
        <w:t xml:space="preserve"> in</w:t>
      </w:r>
      <w:r w:rsidR="00FC1422">
        <w:t xml:space="preserve"> diesem Themengebiet.</w:t>
      </w:r>
    </w:p>
    <w:p w14:paraId="19E1AFA8" w14:textId="77777777" w:rsidR="00FC1422" w:rsidRDefault="00FC1422">
      <w:r>
        <w:t>In seinen Lehrveranstaltungen wurden</w:t>
      </w:r>
      <w:r w:rsidR="00B11057">
        <w:t xml:space="preserve"> über </w:t>
      </w:r>
      <w:r>
        <w:t>diese Themen</w:t>
      </w:r>
      <w:r w:rsidR="00B11057">
        <w:t xml:space="preserve"> hinaus </w:t>
      </w:r>
      <w:r>
        <w:t>auch grundlegende Theorien der Sozialpädagogik</w:t>
      </w:r>
      <w:r w:rsidR="00B11057">
        <w:t xml:space="preserve"> bearbeitet</w:t>
      </w:r>
      <w:r>
        <w:t xml:space="preserve">, so die Psychoanalytische Sozialpädagogik in der Tradition von Siegfried </w:t>
      </w:r>
      <w:proofErr w:type="spellStart"/>
      <w:r>
        <w:t>Bernfeld</w:t>
      </w:r>
      <w:proofErr w:type="spellEnd"/>
      <w:r>
        <w:t xml:space="preserve">. Das Thema seiner Dissertation über die Jugendhilfe in der DDR konnte </w:t>
      </w:r>
      <w:r w:rsidR="00B11057">
        <w:t>Günther Sander</w:t>
      </w:r>
      <w:r>
        <w:t xml:space="preserve"> ebenfalls in einem wichtigen Handbuchartikel und in weiteren Aufsätze</w:t>
      </w:r>
      <w:r w:rsidR="00B11057">
        <w:t>n</w:t>
      </w:r>
      <w:r>
        <w:t xml:space="preserve"> aufgreifen.</w:t>
      </w:r>
    </w:p>
    <w:p w14:paraId="021C808C" w14:textId="77777777" w:rsidR="00E4337D" w:rsidRDefault="00B11057">
      <w:r>
        <w:t xml:space="preserve">Die damalige Arbeitsgruppe Sozialpädagogik, Manfred </w:t>
      </w:r>
      <w:proofErr w:type="spellStart"/>
      <w:r>
        <w:t>Wöbcke</w:t>
      </w:r>
      <w:proofErr w:type="spellEnd"/>
      <w:r>
        <w:t xml:space="preserve">, Günther Sander und Franz Hamburger, hat das Institut </w:t>
      </w:r>
      <w:r w:rsidR="005648FC">
        <w:t>bei</w:t>
      </w:r>
      <w:r>
        <w:t xml:space="preserve"> den internationalen Tagungen des </w:t>
      </w:r>
      <w:r w:rsidRPr="00B11057">
        <w:t xml:space="preserve">"European </w:t>
      </w:r>
      <w:proofErr w:type="spellStart"/>
      <w:r w:rsidRPr="00B11057">
        <w:t>Centre</w:t>
      </w:r>
      <w:proofErr w:type="spellEnd"/>
      <w:r w:rsidRPr="00B11057">
        <w:t xml:space="preserve"> </w:t>
      </w:r>
      <w:proofErr w:type="spellStart"/>
      <w:r w:rsidRPr="00B11057">
        <w:t>for</w:t>
      </w:r>
      <w:proofErr w:type="spellEnd"/>
      <w:r w:rsidRPr="00B11057">
        <w:t xml:space="preserve"> Community Education- ECCE</w:t>
      </w:r>
      <w:r>
        <w:t xml:space="preserve">“ vertreten und </w:t>
      </w:r>
      <w:r w:rsidR="005648FC">
        <w:t>dessen</w:t>
      </w:r>
      <w:r>
        <w:t xml:space="preserve"> Veröffentlichungen in der </w:t>
      </w:r>
      <w:r w:rsidR="005648FC">
        <w:t>„</w:t>
      </w:r>
      <w:r>
        <w:t xml:space="preserve">Schriftenreihe des Pädagogischen Instituts“ betreut. Günther Sander hat an dieser Schriftenreihe </w:t>
      </w:r>
      <w:r w:rsidR="005648FC">
        <w:t xml:space="preserve">maßgeblich </w:t>
      </w:r>
      <w:r>
        <w:t xml:space="preserve">mitgearbeitet und </w:t>
      </w:r>
      <w:r w:rsidR="008A024B">
        <w:t>s</w:t>
      </w:r>
      <w:r w:rsidR="005648FC">
        <w:t xml:space="preserve">o dem </w:t>
      </w:r>
      <w:r w:rsidR="008A024B">
        <w:t xml:space="preserve">Institut auch zu europäischer Resonanz verholfen. </w:t>
      </w:r>
    </w:p>
    <w:p w14:paraId="1A7C3D66" w14:textId="77777777" w:rsidR="008E0AD4" w:rsidRDefault="008E0AD4">
      <w:r>
        <w:t>Günther Sander wurde am 19. Januar 1946 in Laubach/Hessen geboren und hat seine Kindheit in Kiel verbracht. Nach dem Abitur 1966 studierte er in Kiel und schloss mit dem</w:t>
      </w:r>
      <w:r w:rsidRPr="008E0AD4">
        <w:t xml:space="preserve"> Volkschullehrerexamen</w:t>
      </w:r>
      <w:r>
        <w:t xml:space="preserve"> ab. Danach absolvierte er ein Diplomstudium der Pädagogik in Tübingen und promovierte 1979 bei Hans Thiersch in Tübingen. Seine Dissertationsschrift trug den Titel </w:t>
      </w:r>
      <w:r w:rsidRPr="00501BBB">
        <w:t>„Abweichendes Verhalten in der DDR</w:t>
      </w:r>
      <w:r>
        <w:t>.</w:t>
      </w:r>
      <w:r w:rsidRPr="00501BBB">
        <w:t xml:space="preserve"> Kritik der Kriminalitätstheorien in einer sozialistischen Gesellschaft“</w:t>
      </w:r>
      <w:r>
        <w:t xml:space="preserve">. </w:t>
      </w:r>
      <w:r w:rsidR="0004099E">
        <w:t xml:space="preserve">Von 1976 bis 1980 war Günther Sander wissenschaftlicher Mitarbeiter an der Universität Trier und hat am 1. März 1980 seine Tätigkeit an der Johannes Gutenberg – Universität im Pädagogischen Institut aufgenommen. </w:t>
      </w:r>
      <w:r w:rsidR="0004099E" w:rsidRPr="0004099E">
        <w:t> </w:t>
      </w:r>
      <w:r w:rsidR="0004099E">
        <w:t xml:space="preserve">Am 31. Januar 2006 ist er in Rente gegangen. </w:t>
      </w:r>
      <w:r w:rsidR="007604ED">
        <w:t xml:space="preserve">Er starb am 22. September 2024 in </w:t>
      </w:r>
      <w:proofErr w:type="spellStart"/>
      <w:r w:rsidR="007604ED">
        <w:t>Brunella</w:t>
      </w:r>
      <w:proofErr w:type="spellEnd"/>
      <w:r w:rsidR="007604ED">
        <w:t xml:space="preserve">/Sardinien. </w:t>
      </w:r>
    </w:p>
    <w:sectPr w:rsidR="008E0A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D"/>
    <w:rsid w:val="0004099E"/>
    <w:rsid w:val="000A2559"/>
    <w:rsid w:val="00212FCB"/>
    <w:rsid w:val="0035791B"/>
    <w:rsid w:val="004575F4"/>
    <w:rsid w:val="005648FC"/>
    <w:rsid w:val="007604ED"/>
    <w:rsid w:val="008A024B"/>
    <w:rsid w:val="008E0AD4"/>
    <w:rsid w:val="00901D39"/>
    <w:rsid w:val="009A42FD"/>
    <w:rsid w:val="009B6000"/>
    <w:rsid w:val="00AB3D14"/>
    <w:rsid w:val="00B11057"/>
    <w:rsid w:val="00BB7DD1"/>
    <w:rsid w:val="00C4171E"/>
    <w:rsid w:val="00D97A7E"/>
    <w:rsid w:val="00E4337D"/>
    <w:rsid w:val="00E66619"/>
    <w:rsid w:val="00FC1422"/>
    <w:rsid w:val="00FE5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C456"/>
  <w15:chartTrackingRefBased/>
  <w15:docId w15:val="{9EDBEC8A-D096-495C-BA8D-F7FBB750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437">
      <w:bodyDiv w:val="1"/>
      <w:marLeft w:val="0"/>
      <w:marRight w:val="0"/>
      <w:marTop w:val="0"/>
      <w:marBottom w:val="0"/>
      <w:divBdr>
        <w:top w:val="none" w:sz="0" w:space="0" w:color="auto"/>
        <w:left w:val="none" w:sz="0" w:space="0" w:color="auto"/>
        <w:bottom w:val="none" w:sz="0" w:space="0" w:color="auto"/>
        <w:right w:val="none" w:sz="0" w:space="0" w:color="auto"/>
      </w:divBdr>
    </w:div>
    <w:div w:id="11138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3232</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Hamburger</dc:creator>
  <cp:keywords/>
  <dc:description/>
  <cp:lastModifiedBy>Bröcker, Ulla</cp:lastModifiedBy>
  <cp:revision>2</cp:revision>
  <cp:lastPrinted>2024-09-24T13:20:00Z</cp:lastPrinted>
  <dcterms:created xsi:type="dcterms:W3CDTF">2024-09-30T12:34:00Z</dcterms:created>
  <dcterms:modified xsi:type="dcterms:W3CDTF">2024-09-30T12:34:00Z</dcterms:modified>
</cp:coreProperties>
</file>